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91F" w:rsidRPr="006F5C9E" w:rsidRDefault="0006391F" w:rsidP="001F536E">
      <w:pPr>
        <w:spacing w:line="360" w:lineRule="auto"/>
        <w:jc w:val="center"/>
        <w:rPr>
          <w:rFonts w:ascii="Times New Roman" w:hAnsi="Times New Roman"/>
          <w:sz w:val="28"/>
          <w:szCs w:val="28"/>
          <w:lang w:val="nl-NL"/>
        </w:rPr>
      </w:pPr>
      <w:r w:rsidRPr="006F5C9E">
        <w:rPr>
          <w:rFonts w:ascii="Times New Roman" w:hAnsi="Times New Roman"/>
          <w:sz w:val="28"/>
          <w:szCs w:val="28"/>
          <w:lang w:val="nl-NL"/>
        </w:rPr>
        <w:t>ĐỀ CƯƠNG ÔN TẬP HK SỬ 8</w:t>
      </w:r>
    </w:p>
    <w:p w:rsidR="0086172E" w:rsidRPr="0086172E" w:rsidRDefault="0086172E" w:rsidP="0086172E">
      <w:pPr>
        <w:shd w:val="clear" w:color="auto" w:fill="FFFFFF"/>
        <w:spacing w:line="390" w:lineRule="atLeast"/>
        <w:rPr>
          <w:rFonts w:ascii="Times New Roman" w:hAnsi="Times New Roman"/>
          <w:b w:val="0"/>
          <w:sz w:val="28"/>
          <w:szCs w:val="28"/>
        </w:rPr>
      </w:pPr>
      <w:r w:rsidRPr="004C2DB1">
        <w:rPr>
          <w:rFonts w:ascii="Times New Roman" w:hAnsi="Times New Roman"/>
          <w:bCs/>
          <w:sz w:val="28"/>
          <w:szCs w:val="28"/>
          <w:bdr w:val="none" w:sz="0" w:space="0" w:color="auto" w:frame="1"/>
        </w:rPr>
        <w:t xml:space="preserve">Câu </w:t>
      </w:r>
      <w:r w:rsidR="004C2DB1" w:rsidRPr="004C2DB1">
        <w:rPr>
          <w:rFonts w:ascii="Times New Roman" w:hAnsi="Times New Roman"/>
          <w:bCs/>
          <w:sz w:val="28"/>
          <w:szCs w:val="28"/>
          <w:bdr w:val="none" w:sz="0" w:space="0" w:color="auto" w:frame="1"/>
        </w:rPr>
        <w:t>1</w:t>
      </w:r>
      <w:r w:rsidR="004C2DB1">
        <w:rPr>
          <w:rFonts w:ascii="Times New Roman" w:hAnsi="Times New Roman"/>
          <w:bCs/>
          <w:sz w:val="28"/>
          <w:szCs w:val="28"/>
          <w:bdr w:val="none" w:sz="0" w:space="0" w:color="auto" w:frame="1"/>
        </w:rPr>
        <w:t>:</w:t>
      </w:r>
      <w:r w:rsidRPr="0086172E">
        <w:rPr>
          <w:rFonts w:ascii="Times New Roman" w:hAnsi="Times New Roman"/>
          <w:b w:val="0"/>
          <w:sz w:val="28"/>
          <w:szCs w:val="28"/>
        </w:rPr>
        <w:t>Theo em, nếu con người không sáng tạo ra những loại máy móc dùng trong sản xuất hoặc những phương tiện giao thông hiện đại như tàu hoả, tàu thuỷ,... thì hoạt động sản xuất và cuộc sống của chúng ta sẽ thế nào?</w:t>
      </w:r>
    </w:p>
    <w:p w:rsidR="007E25A6" w:rsidRPr="004C2DB1" w:rsidRDefault="007E25A6" w:rsidP="007E25A6">
      <w:pPr>
        <w:shd w:val="clear" w:color="auto" w:fill="FFFFFF"/>
        <w:spacing w:after="240" w:line="360" w:lineRule="atLeast"/>
        <w:ind w:left="48" w:right="48"/>
        <w:jc w:val="both"/>
        <w:rPr>
          <w:rFonts w:ascii="Times New Roman" w:hAnsi="Times New Roman"/>
          <w:b w:val="0"/>
          <w:color w:val="000000"/>
          <w:sz w:val="28"/>
          <w:szCs w:val="28"/>
        </w:rPr>
      </w:pPr>
      <w:hyperlink r:id="rId4" w:history="1">
        <w:r w:rsidR="004C2DB1" w:rsidRPr="004C2DB1">
          <w:rPr>
            <w:rFonts w:ascii="Times New Roman" w:hAnsi="Times New Roman"/>
            <w:bCs/>
            <w:sz w:val="28"/>
            <w:szCs w:val="28"/>
            <w:shd w:val="clear" w:color="auto" w:fill="FFFFFF"/>
          </w:rPr>
          <w:t>Câu 2</w:t>
        </w:r>
        <w:r w:rsidR="004C2DB1" w:rsidRPr="004C2DB1">
          <w:rPr>
            <w:rFonts w:ascii="Times New Roman" w:hAnsi="Times New Roman"/>
            <w:b w:val="0"/>
            <w:bCs/>
            <w:sz w:val="28"/>
            <w:szCs w:val="28"/>
            <w:shd w:val="clear" w:color="auto" w:fill="FFFFFF"/>
          </w:rPr>
          <w:t>:</w:t>
        </w:r>
        <w:r w:rsidRPr="004C2DB1">
          <w:rPr>
            <w:rFonts w:ascii="Times New Roman" w:hAnsi="Times New Roman"/>
            <w:b w:val="0"/>
            <w:color w:val="3273DC"/>
            <w:sz w:val="28"/>
            <w:szCs w:val="28"/>
          </w:rPr>
          <w:t> </w:t>
        </w:r>
        <w:r w:rsidRPr="004C2DB1">
          <w:rPr>
            <w:rFonts w:ascii="Times New Roman" w:hAnsi="Times New Roman"/>
            <w:b w:val="0"/>
            <w:color w:val="000000"/>
            <w:sz w:val="28"/>
            <w:szCs w:val="28"/>
          </w:rPr>
          <w:t>Ở các thế kỉ XVI - XVIII, trong dân gian phổ biến những câu sau:</w:t>
        </w:r>
      </w:hyperlink>
    </w:p>
    <w:p w:rsidR="007E25A6" w:rsidRPr="004C2DB1" w:rsidRDefault="007E25A6" w:rsidP="007E25A6">
      <w:pPr>
        <w:shd w:val="clear" w:color="auto" w:fill="FFFFFF"/>
        <w:spacing w:after="100" w:afterAutospacing="1" w:line="360" w:lineRule="atLeast"/>
        <w:rPr>
          <w:rFonts w:ascii="Times New Roman" w:hAnsi="Times New Roman"/>
          <w:b w:val="0"/>
          <w:color w:val="222222"/>
          <w:sz w:val="28"/>
          <w:szCs w:val="28"/>
        </w:rPr>
      </w:pPr>
      <w:hyperlink r:id="rId5" w:history="1">
        <w:r w:rsidRPr="004C2DB1">
          <w:rPr>
            <w:rFonts w:ascii="Times New Roman" w:hAnsi="Times New Roman"/>
            <w:b w:val="0"/>
            <w:i/>
            <w:iCs/>
            <w:color w:val="000000"/>
            <w:sz w:val="28"/>
            <w:szCs w:val="28"/>
          </w:rPr>
          <w:t>Ước gì anh lấy được nàng,</w:t>
        </w:r>
      </w:hyperlink>
    </w:p>
    <w:p w:rsidR="007E25A6" w:rsidRPr="004C2DB1" w:rsidRDefault="007E25A6" w:rsidP="007E25A6">
      <w:pPr>
        <w:shd w:val="clear" w:color="auto" w:fill="FFFFFF"/>
        <w:spacing w:after="100" w:afterAutospacing="1" w:line="360" w:lineRule="atLeast"/>
        <w:rPr>
          <w:rFonts w:ascii="Times New Roman" w:hAnsi="Times New Roman"/>
          <w:b w:val="0"/>
          <w:color w:val="222222"/>
          <w:sz w:val="28"/>
          <w:szCs w:val="28"/>
        </w:rPr>
      </w:pPr>
      <w:hyperlink r:id="rId6" w:history="1">
        <w:r w:rsidRPr="004C2DB1">
          <w:rPr>
            <w:rFonts w:ascii="Times New Roman" w:hAnsi="Times New Roman"/>
            <w:b w:val="0"/>
            <w:i/>
            <w:iCs/>
            <w:color w:val="000000"/>
            <w:sz w:val="28"/>
            <w:szCs w:val="28"/>
          </w:rPr>
          <w:t>Để anh mua gạch Bát Tràng về xây;</w:t>
        </w:r>
      </w:hyperlink>
      <w:bookmarkStart w:id="0" w:name="_GoBack"/>
      <w:bookmarkEnd w:id="0"/>
    </w:p>
    <w:p w:rsidR="007E25A6" w:rsidRPr="004C2DB1" w:rsidRDefault="007E25A6" w:rsidP="007E25A6">
      <w:pPr>
        <w:shd w:val="clear" w:color="auto" w:fill="FFFFFF"/>
        <w:spacing w:after="100" w:afterAutospacing="1" w:line="360" w:lineRule="atLeast"/>
        <w:rPr>
          <w:rFonts w:ascii="Times New Roman" w:hAnsi="Times New Roman"/>
          <w:b w:val="0"/>
          <w:color w:val="222222"/>
          <w:sz w:val="28"/>
          <w:szCs w:val="28"/>
        </w:rPr>
      </w:pPr>
      <w:hyperlink r:id="rId7" w:history="1">
        <w:r w:rsidRPr="004C2DB1">
          <w:rPr>
            <w:rFonts w:ascii="Times New Roman" w:hAnsi="Times New Roman"/>
            <w:b w:val="0"/>
            <w:i/>
            <w:iCs/>
            <w:color w:val="000000"/>
            <w:sz w:val="28"/>
            <w:szCs w:val="28"/>
          </w:rPr>
          <w:t>Thứ nhất Kinh Kì</w:t>
        </w:r>
      </w:hyperlink>
      <w:r w:rsidR="004C2DB1">
        <w:rPr>
          <w:rFonts w:ascii="Times New Roman" w:hAnsi="Times New Roman"/>
          <w:b w:val="0"/>
          <w:color w:val="222222"/>
          <w:sz w:val="28"/>
          <w:szCs w:val="28"/>
        </w:rPr>
        <w:t>…………</w:t>
      </w:r>
      <w:hyperlink r:id="rId8" w:history="1">
        <w:r w:rsidRPr="004C2DB1">
          <w:rPr>
            <w:rFonts w:ascii="Times New Roman" w:hAnsi="Times New Roman"/>
            <w:b w:val="0"/>
            <w:i/>
            <w:iCs/>
            <w:color w:val="000000"/>
            <w:sz w:val="28"/>
            <w:szCs w:val="28"/>
          </w:rPr>
          <w:t>Thứ nhì Phố Hiến.</w:t>
        </w:r>
      </w:hyperlink>
    </w:p>
    <w:p w:rsidR="007E25A6" w:rsidRPr="004C2DB1" w:rsidRDefault="007E25A6" w:rsidP="007E25A6">
      <w:pPr>
        <w:shd w:val="clear" w:color="auto" w:fill="FFFFFF"/>
        <w:spacing w:after="240" w:line="360" w:lineRule="atLeast"/>
        <w:ind w:left="48" w:right="48"/>
        <w:jc w:val="both"/>
        <w:rPr>
          <w:rFonts w:ascii="Times New Roman" w:hAnsi="Times New Roman"/>
          <w:b w:val="0"/>
          <w:color w:val="000000"/>
          <w:sz w:val="28"/>
          <w:szCs w:val="28"/>
        </w:rPr>
      </w:pPr>
      <w:r w:rsidRPr="004C2DB1">
        <w:rPr>
          <w:rFonts w:ascii="Times New Roman" w:hAnsi="Times New Roman"/>
          <w:b w:val="0"/>
          <w:color w:val="000000"/>
          <w:sz w:val="28"/>
          <w:szCs w:val="28"/>
        </w:rPr>
        <w:t>Những câu trên nhắc đến các địa danh nào và phản ánh nội dung gì? Từ đó, hãy chia sẻ thêm những hiểu biết của em về tình hình kinh tế, văn hoá Đại Việt trong các thế kỉ XVI - XVIII.</w:t>
      </w:r>
    </w:p>
    <w:p w:rsidR="004C2DB1" w:rsidRPr="006F5C9E" w:rsidRDefault="004C2DB1" w:rsidP="004C2DB1">
      <w:pPr>
        <w:spacing w:line="360" w:lineRule="auto"/>
        <w:jc w:val="both"/>
        <w:rPr>
          <w:rFonts w:ascii="Times New Roman" w:hAnsi="Times New Roman"/>
          <w:b w:val="0"/>
          <w:color w:val="000000"/>
          <w:sz w:val="28"/>
          <w:szCs w:val="28"/>
        </w:rPr>
      </w:pPr>
      <w:r w:rsidRPr="004C2DB1">
        <w:rPr>
          <w:rFonts w:ascii="Times New Roman" w:hAnsi="Times New Roman"/>
          <w:bCs/>
          <w:color w:val="000000"/>
          <w:sz w:val="28"/>
          <w:szCs w:val="28"/>
        </w:rPr>
        <w:t xml:space="preserve">Câu </w:t>
      </w:r>
      <w:r w:rsidRPr="004C2DB1">
        <w:rPr>
          <w:rFonts w:ascii="Times New Roman" w:hAnsi="Times New Roman"/>
          <w:bCs/>
          <w:color w:val="000000"/>
          <w:sz w:val="28"/>
          <w:szCs w:val="28"/>
        </w:rPr>
        <w:t>3</w:t>
      </w:r>
      <w:r w:rsidRPr="001F536E">
        <w:rPr>
          <w:rFonts w:ascii="Times New Roman" w:hAnsi="Times New Roman"/>
          <w:bCs/>
          <w:color w:val="000000"/>
          <w:sz w:val="28"/>
          <w:szCs w:val="28"/>
        </w:rPr>
        <w:t>:</w:t>
      </w:r>
      <w:r w:rsidRPr="006F5C9E">
        <w:rPr>
          <w:rFonts w:ascii="Times New Roman" w:hAnsi="Times New Roman"/>
          <w:b w:val="0"/>
          <w:bCs/>
          <w:color w:val="000000"/>
          <w:sz w:val="28"/>
          <w:szCs w:val="28"/>
        </w:rPr>
        <w:t xml:space="preserve"> </w:t>
      </w:r>
      <w:r w:rsidRPr="006F5C9E">
        <w:rPr>
          <w:rFonts w:ascii="Times New Roman" w:hAnsi="Times New Roman"/>
          <w:b w:val="0"/>
          <w:color w:val="000000"/>
          <w:sz w:val="28"/>
          <w:szCs w:val="28"/>
        </w:rPr>
        <w:t>Nguyên nhân bùng nổ và kết cục của chiến tranh thế giới thứ hai? Em có suy nghĩ gì về chiến tranh đối với xã hội loài người?</w:t>
      </w:r>
    </w:p>
    <w:p w:rsidR="00E45261" w:rsidRPr="0086172E" w:rsidRDefault="00E45261" w:rsidP="001F536E">
      <w:pPr>
        <w:spacing w:line="360" w:lineRule="auto"/>
        <w:rPr>
          <w:rFonts w:ascii="Times New Roman" w:hAnsi="Times New Roman"/>
          <w:b w:val="0"/>
          <w:sz w:val="28"/>
          <w:szCs w:val="28"/>
        </w:rPr>
      </w:pPr>
    </w:p>
    <w:sectPr w:rsidR="00E45261" w:rsidRPr="0086172E" w:rsidSect="00601115">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1F"/>
    <w:rsid w:val="0006391F"/>
    <w:rsid w:val="001F536E"/>
    <w:rsid w:val="004C2DB1"/>
    <w:rsid w:val="00601115"/>
    <w:rsid w:val="006F5C9E"/>
    <w:rsid w:val="007E25A6"/>
    <w:rsid w:val="0086172E"/>
    <w:rsid w:val="00E4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AF64"/>
  <w15:chartTrackingRefBased/>
  <w15:docId w15:val="{CBF0B51F-88B6-46C5-8EA9-87C218F3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91F"/>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6F5C9E"/>
    <w:pPr>
      <w:pageBreakBefore/>
      <w:widowControl w:val="0"/>
      <w:tabs>
        <w:tab w:val="left" w:pos="850"/>
        <w:tab w:val="left" w:pos="1191"/>
        <w:tab w:val="left" w:pos="1531"/>
      </w:tabs>
      <w:spacing w:after="120"/>
      <w:jc w:val="center"/>
    </w:pPr>
    <w:rPr>
      <w:rFonts w:ascii="Tahoma" w:eastAsia="MS Mincho" w:hAnsi="Tahoma" w:cs="Tahoma"/>
      <w:bCs/>
      <w:color w:val="FFFFFF"/>
      <w:spacing w:val="20"/>
      <w:kern w:val="2"/>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o-cac-the-ki-xvi-xviii-trong-dan-gian-pho-bien-nhung-cau-sau-uoc-gi-an-128487.html" TargetMode="External"/><Relationship Id="rId3" Type="http://schemas.openxmlformats.org/officeDocument/2006/relationships/webSettings" Target="webSettings.xml"/><Relationship Id="rId7" Type="http://schemas.openxmlformats.org/officeDocument/2006/relationships/hyperlink" Target="https://vietjack.me/o-cac-the-ki-xvi-xviii-trong-dan-gian-pho-bien-nhung-cau-sau-uoc-gi-an-12848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etjack.me/o-cac-the-ki-xvi-xviii-trong-dan-gian-pho-bien-nhung-cau-sau-uoc-gi-an-128487.html" TargetMode="External"/><Relationship Id="rId5" Type="http://schemas.openxmlformats.org/officeDocument/2006/relationships/hyperlink" Target="https://vietjack.me/o-cac-the-ki-xvi-xviii-trong-dan-gian-pho-bien-nhung-cau-sau-uoc-gi-an-128487.html" TargetMode="External"/><Relationship Id="rId10" Type="http://schemas.openxmlformats.org/officeDocument/2006/relationships/theme" Target="theme/theme1.xml"/><Relationship Id="rId4" Type="http://schemas.openxmlformats.org/officeDocument/2006/relationships/hyperlink" Target="https://vietjack.me/o-cac-the-ki-xvi-xviii-trong-dan-gian-pho-bien-nhung-cau-sau-uoc-gi-an-128487.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2022-12-17T08:03:00Z</dcterms:created>
  <dcterms:modified xsi:type="dcterms:W3CDTF">2023-12-17T08:20:00Z</dcterms:modified>
</cp:coreProperties>
</file>